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EA" w:rsidRDefault="00CA47C6" w:rsidP="00CA47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</w:t>
      </w:r>
      <w:r w:rsidR="000F58EA">
        <w:rPr>
          <w:rFonts w:ascii="Times New Roman CYR" w:hAnsi="Times New Roman CYR" w:cs="Times New Roman CYR"/>
          <w:b/>
          <w:bCs/>
          <w:sz w:val="28"/>
          <w:szCs w:val="28"/>
        </w:rPr>
        <w:t>План работы первичной профсоюзной организации</w:t>
      </w:r>
    </w:p>
    <w:p w:rsidR="000F58EA" w:rsidRDefault="00C03123" w:rsidP="00891977">
      <w:pPr>
        <w:widowControl w:val="0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БОУ ОО «</w:t>
      </w:r>
      <w:r w:rsidR="00891977">
        <w:rPr>
          <w:rFonts w:ascii="Times New Roman CYR" w:hAnsi="Times New Roman CYR" w:cs="Times New Roman CYR"/>
          <w:b/>
          <w:bCs/>
          <w:sz w:val="28"/>
          <w:szCs w:val="28"/>
        </w:rPr>
        <w:t>Крутовской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общеобразовательной </w:t>
      </w:r>
      <w:r w:rsidR="00891977">
        <w:rPr>
          <w:rFonts w:ascii="Times New Roman CYR" w:hAnsi="Times New Roman CYR" w:cs="Times New Roman CYR"/>
          <w:b/>
          <w:bCs/>
          <w:sz w:val="28"/>
          <w:szCs w:val="28"/>
        </w:rPr>
        <w:t xml:space="preserve"> школы-интерната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для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обучающихся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с ограниченными возможностями здоровья»</w:t>
      </w:r>
    </w:p>
    <w:p w:rsidR="00891977" w:rsidRDefault="00644CEA" w:rsidP="00891977">
      <w:pPr>
        <w:widowControl w:val="0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2025-2026</w:t>
      </w:r>
      <w:r w:rsidR="00891977">
        <w:rPr>
          <w:rFonts w:ascii="Times New Roman CYR" w:hAnsi="Times New Roman CYR" w:cs="Times New Roman CYR"/>
          <w:b/>
          <w:bCs/>
          <w:sz w:val="28"/>
          <w:szCs w:val="28"/>
        </w:rPr>
        <w:t xml:space="preserve"> учебный год.</w:t>
      </w:r>
    </w:p>
    <w:p w:rsidR="00891977" w:rsidRDefault="00891977" w:rsidP="008919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F58EA" w:rsidRDefault="002F10BF" w:rsidP="00891977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</w:t>
      </w:r>
      <w:r w:rsidR="000F58EA">
        <w:rPr>
          <w:rFonts w:ascii="Times New Roman CYR" w:hAnsi="Times New Roman CYR" w:cs="Times New Roman CYR"/>
          <w:b/>
          <w:bCs/>
          <w:sz w:val="28"/>
          <w:szCs w:val="28"/>
        </w:rPr>
        <w:t>ЗАДАЧИ</w:t>
      </w:r>
      <w:r w:rsidR="00891977"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0F58EA" w:rsidRDefault="000F58EA" w:rsidP="008919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реализация уставных задач профсоюза по представительству и защите социально-трудовых  прав  и профессиональных интересов работников школы;</w:t>
      </w:r>
    </w:p>
    <w:p w:rsidR="000F58EA" w:rsidRDefault="000F58EA" w:rsidP="008919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профсоюзный контроль соблюдения в школе законодательства о труде и охраны труда;</w:t>
      </w:r>
    </w:p>
    <w:p w:rsidR="000F58EA" w:rsidRDefault="000F58EA" w:rsidP="008919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укрепление здоровья и повышение жизненного уровня работников;</w:t>
      </w:r>
    </w:p>
    <w:p w:rsidR="000F58EA" w:rsidRDefault="000F58EA" w:rsidP="008919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информационное обеспечение членов Профсоюза</w:t>
      </w:r>
      <w:r w:rsidR="0089197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разъяснение мер</w:t>
      </w:r>
      <w:r w:rsidR="00891977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принимаемых Профсоюзом по реализации уставных целей и задач;</w:t>
      </w:r>
    </w:p>
    <w:p w:rsidR="000F58EA" w:rsidRDefault="000F58EA" w:rsidP="008919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создание условий, обеспечивающих вовлечение членов Профсоюза в профсоюзную работу;</w:t>
      </w:r>
    </w:p>
    <w:p w:rsidR="000F58EA" w:rsidRDefault="000F58EA" w:rsidP="0089197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членства.</w:t>
      </w:r>
    </w:p>
    <w:p w:rsidR="000F58EA" w:rsidRDefault="000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8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20"/>
        <w:gridCol w:w="4941"/>
        <w:gridCol w:w="1559"/>
        <w:gridCol w:w="22"/>
        <w:gridCol w:w="2388"/>
        <w:gridCol w:w="1477"/>
        <w:gridCol w:w="2410"/>
        <w:gridCol w:w="2410"/>
        <w:gridCol w:w="2410"/>
      </w:tblGrid>
      <w:tr w:rsidR="000F58EA" w:rsidTr="00631ECA">
        <w:trPr>
          <w:gridAfter w:val="3"/>
          <w:wAfter w:w="7230" w:type="dxa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Примечания</w:t>
            </w:r>
          </w:p>
        </w:tc>
      </w:tr>
      <w:tr w:rsidR="000F58EA" w:rsidTr="00631ECA">
        <w:trPr>
          <w:gridAfter w:val="3"/>
          <w:wAfter w:w="7230" w:type="dxa"/>
        </w:trPr>
        <w:tc>
          <w:tcPr>
            <w:tcW w:w="108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58EA" w:rsidRDefault="000F58EA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</w:tr>
      <w:tr w:rsidR="000F58EA" w:rsidTr="00631ECA">
        <w:trPr>
          <w:gridAfter w:val="3"/>
          <w:wAfter w:w="7230" w:type="dxa"/>
          <w:trHeight w:val="2661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 w:rsidP="00C3768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</w:t>
            </w:r>
            <w:r w:rsidR="00891977">
              <w:rPr>
                <w:rFonts w:ascii="Times New Roman CYR" w:hAnsi="Times New Roman CYR" w:cs="Times New Roman CYR"/>
                <w:sz w:val="28"/>
                <w:szCs w:val="28"/>
              </w:rPr>
              <w:t>ельства в вопросах охраны труда</w:t>
            </w:r>
            <w:r w:rsidR="008E245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8E2459" w:rsidRPr="00C3768A" w:rsidRDefault="008E2459" w:rsidP="002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977" w:rsidRDefault="00891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Август-</w:t>
            </w:r>
          </w:p>
          <w:p w:rsidR="00891977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60408E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9E27E0" w:rsidRDefault="009E27E0" w:rsidP="00C3768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E2459" w:rsidRDefault="008E2459" w:rsidP="002F10BF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E2459" w:rsidRPr="00C3768A" w:rsidRDefault="008E2459" w:rsidP="00C3768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школы, </w:t>
            </w:r>
          </w:p>
          <w:p w:rsidR="000F58EA" w:rsidRDefault="00C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0F58EA">
              <w:rPr>
                <w:rFonts w:ascii="Times New Roman CYR" w:hAnsi="Times New Roman CYR" w:cs="Times New Roman CYR"/>
                <w:sz w:val="28"/>
                <w:szCs w:val="28"/>
              </w:rPr>
              <w:t>, профком</w:t>
            </w:r>
            <w:r w:rsidR="00891977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9E27E0" w:rsidRDefault="009E27E0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E2459" w:rsidRPr="009E27E0" w:rsidRDefault="00C03123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8E245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3768A" w:rsidTr="00631ECA">
        <w:trPr>
          <w:gridAfter w:val="3"/>
          <w:wAfter w:w="7230" w:type="dxa"/>
          <w:trHeight w:val="830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03123" w:rsidP="00C3768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Контроль  прохождения </w:t>
            </w:r>
            <w:r w:rsidR="00C3768A">
              <w:rPr>
                <w:rFonts w:ascii="Times New Roman CYR" w:hAnsi="Times New Roman CYR" w:cs="Times New Roman CYR"/>
                <w:sz w:val="28"/>
                <w:szCs w:val="28"/>
              </w:rPr>
              <w:t>медосмотров.</w:t>
            </w:r>
          </w:p>
          <w:p w:rsidR="008E2459" w:rsidRPr="00C3768A" w:rsidRDefault="008E2459" w:rsidP="00C3768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Отчеты статистические в Районную Организацию</w:t>
            </w:r>
            <w:r w:rsidR="0060408E">
              <w:rPr>
                <w:rFonts w:ascii="Times New Roman CYR" w:hAnsi="Times New Roman CYR" w:cs="Times New Roman CYR"/>
                <w:sz w:val="28"/>
                <w:szCs w:val="28"/>
              </w:rPr>
              <w:t xml:space="preserve"> и на сайте 1С «Тонкий клиент»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 2025</w:t>
            </w:r>
            <w:r w:rsidR="00C3768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C3768A" w:rsidRDefault="008E2459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  <w:r w:rsidR="00644CEA"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  <w:p w:rsidR="008E2459" w:rsidRDefault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E2459" w:rsidRDefault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Default="00C03123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8E245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Pr="00C3768A" w:rsidRDefault="00C3768A" w:rsidP="00C3768A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3768A" w:rsidTr="00631ECA">
        <w:trPr>
          <w:gridAfter w:val="3"/>
          <w:wAfter w:w="7230" w:type="dxa"/>
          <w:trHeight w:val="1862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Pr="008E2459" w:rsidRDefault="00C3768A" w:rsidP="00C3768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Анализ выполнения коллективных договоров в части нарушения прав работников. Разработка дополнительных соглашений.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  <w:p w:rsidR="00C3768A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C3768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Default="00C3768A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8E2459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="00C3768A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профком.</w:t>
            </w:r>
          </w:p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Default="00C3768A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58EA" w:rsidTr="00631ECA">
        <w:trPr>
          <w:gridAfter w:val="3"/>
          <w:wAfter w:w="7230" w:type="dxa"/>
          <w:trHeight w:val="1143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Pr="0060408E" w:rsidRDefault="000F58EA" w:rsidP="0060408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работе администрации и профкома по соблюдению трудового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 -</w:t>
            </w:r>
          </w:p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9E27E0" w:rsidRPr="009E27E0" w:rsidRDefault="00644CE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0F58E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школы, </w:t>
            </w:r>
          </w:p>
          <w:p w:rsidR="000F58EA" w:rsidRDefault="00C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7457CE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9E27E0" w:rsidRDefault="009E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3768A" w:rsidTr="00631ECA">
        <w:trPr>
          <w:gridAfter w:val="3"/>
          <w:wAfter w:w="7230" w:type="dxa"/>
          <w:trHeight w:val="1205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 w:rsidP="003D34F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27E0">
              <w:rPr>
                <w:rFonts w:ascii="Times New Roman CYR" w:hAnsi="Times New Roman CYR" w:cs="Times New Roman CYR"/>
                <w:sz w:val="28"/>
                <w:szCs w:val="28"/>
              </w:rPr>
              <w:t>Подготовка к празднованию Нового года. Вру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чение подарков работникам и детям</w:t>
            </w:r>
            <w:r w:rsidRPr="009E27E0"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работников.</w:t>
            </w:r>
          </w:p>
          <w:p w:rsidR="00C3768A" w:rsidRDefault="00C3768A" w:rsidP="00745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A0157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 – декабрь 2025</w:t>
            </w:r>
            <w:r w:rsidR="00C3768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3768A" w:rsidTr="00631ECA">
        <w:trPr>
          <w:gridAfter w:val="3"/>
          <w:wAfter w:w="7230" w:type="dxa"/>
          <w:trHeight w:val="1207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Pr="009E27E0" w:rsidRDefault="00C3768A" w:rsidP="003D34F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Вручение пригласительных билетов на Профсоюзные елки  в Орле и в Ливнах.</w:t>
            </w:r>
          </w:p>
          <w:p w:rsidR="00C3768A" w:rsidRPr="009E27E0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  <w:p w:rsidR="00C3768A" w:rsidRDefault="00CA0157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2F10B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C3768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58EA" w:rsidTr="00631ECA">
        <w:trPr>
          <w:gridAfter w:val="3"/>
          <w:wAfter w:w="7230" w:type="dxa"/>
          <w:trHeight w:val="1471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E0" w:rsidRDefault="000F58EA" w:rsidP="009E27E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E27E0">
              <w:rPr>
                <w:rFonts w:ascii="Times New Roman CYR" w:hAnsi="Times New Roman CYR" w:cs="Times New Roman CYR"/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  <w:p w:rsidR="009E27E0" w:rsidRDefault="009E27E0" w:rsidP="009E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  <w:p w:rsidR="009E27E0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DA696C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0F58E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9E27E0" w:rsidRPr="009E27E0" w:rsidRDefault="009E27E0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F58EA" w:rsidRPr="009E27E0" w:rsidRDefault="000F58EA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школы, </w:t>
            </w:r>
          </w:p>
          <w:p w:rsidR="000F58EA" w:rsidRDefault="00C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0F58EA">
              <w:rPr>
                <w:rFonts w:ascii="Times New Roman CYR" w:hAnsi="Times New Roman CYR" w:cs="Times New Roman CYR"/>
                <w:sz w:val="28"/>
                <w:szCs w:val="28"/>
              </w:rPr>
              <w:t>, профком</w:t>
            </w:r>
            <w:r w:rsidR="007457CE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9E27E0" w:rsidRDefault="009E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C3768A" w:rsidTr="00631ECA">
        <w:trPr>
          <w:gridAfter w:val="3"/>
          <w:wAfter w:w="7230" w:type="dxa"/>
          <w:trHeight w:val="1483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Pr="009E27E0" w:rsidRDefault="00C3768A" w:rsidP="009E27E0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Подач</w:t>
            </w:r>
            <w:r w:rsidR="00A56EF5">
              <w:rPr>
                <w:rFonts w:ascii="Times New Roman CYR" w:hAnsi="Times New Roman CYR" w:cs="Times New Roman CYR"/>
                <w:sz w:val="28"/>
                <w:szCs w:val="28"/>
              </w:rPr>
              <w:t>а списков  детей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работников</w:t>
            </w:r>
            <w:r w:rsidR="00A56EF5">
              <w:rPr>
                <w:rFonts w:ascii="Times New Roman CYR" w:hAnsi="Times New Roman CYR" w:cs="Times New Roman CYR"/>
                <w:sz w:val="28"/>
                <w:szCs w:val="28"/>
              </w:rPr>
              <w:t xml:space="preserve"> школы, идущих в первый класс,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на вручение подарков к первому сентября.</w:t>
            </w:r>
          </w:p>
          <w:p w:rsidR="00C3768A" w:rsidRPr="009E27E0" w:rsidRDefault="00C3768A" w:rsidP="009E2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A0157" w:rsidP="009E27E0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Март 2026 </w:t>
            </w:r>
            <w:r w:rsidR="00C3768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C3768A" w:rsidRDefault="00C3768A" w:rsidP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768A" w:rsidRDefault="00C3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58EA" w:rsidTr="00631ECA">
        <w:trPr>
          <w:gridAfter w:val="3"/>
          <w:wAfter w:w="7230" w:type="dxa"/>
        </w:trPr>
        <w:tc>
          <w:tcPr>
            <w:tcW w:w="4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Май 2026</w:t>
            </w:r>
            <w:r w:rsidR="009E27E0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школы, </w:t>
            </w:r>
          </w:p>
          <w:p w:rsidR="000F58EA" w:rsidRDefault="00C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0F58EA">
              <w:rPr>
                <w:rFonts w:ascii="Times New Roman CYR" w:hAnsi="Times New Roman CYR" w:cs="Times New Roman CYR"/>
                <w:sz w:val="28"/>
                <w:szCs w:val="28"/>
              </w:rPr>
              <w:t>, профком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0F58EA" w:rsidTr="00631ECA">
        <w:trPr>
          <w:gridAfter w:val="3"/>
          <w:wAfter w:w="7230" w:type="dxa"/>
        </w:trPr>
        <w:tc>
          <w:tcPr>
            <w:tcW w:w="108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58EA" w:rsidRDefault="000F58EA" w:rsidP="00B67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  <w:t>Заседания, работа и проверки профкома</w:t>
            </w:r>
          </w:p>
        </w:tc>
      </w:tr>
      <w:tr w:rsidR="000F58EA" w:rsidTr="00631ECA">
        <w:trPr>
          <w:gridAfter w:val="3"/>
          <w:wAfter w:w="7230" w:type="dxa"/>
          <w:trHeight w:val="1315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состоянии готовности учебных помещений школы, соблюдении условий и охраны труда к началу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Август-</w:t>
            </w:r>
          </w:p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B677AA" w:rsidRDefault="00CA0157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0F58EA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0F58EA" w:rsidRDefault="00C03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  <w:r w:rsidR="000F58EA">
              <w:rPr>
                <w:rFonts w:ascii="Times New Roman CYR" w:hAnsi="Times New Roman CYR" w:cs="Times New Roman CYR"/>
                <w:sz w:val="28"/>
                <w:szCs w:val="28"/>
              </w:rPr>
              <w:t>, профком</w:t>
            </w:r>
          </w:p>
          <w:p w:rsidR="00B677AA" w:rsidRDefault="00B677AA" w:rsidP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58EA" w:rsidRDefault="000F5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85485" w:rsidTr="00685485">
        <w:trPr>
          <w:gridAfter w:val="3"/>
          <w:wAfter w:w="7230" w:type="dxa"/>
          <w:trHeight w:val="726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согласовании расписания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685485" w:rsidRDefault="00CA0157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6854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 Профком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85485" w:rsidTr="00445B29">
        <w:trPr>
          <w:gridAfter w:val="3"/>
          <w:wAfter w:w="7230" w:type="dxa"/>
          <w:trHeight w:val="726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Pr="00445B29" w:rsidRDefault="00685485" w:rsidP="00445B2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45B29">
              <w:rPr>
                <w:rFonts w:ascii="Times New Roman CYR" w:hAnsi="Times New Roman CYR" w:cs="Times New Roman CYR"/>
                <w:sz w:val="28"/>
                <w:szCs w:val="28"/>
              </w:rPr>
              <w:t xml:space="preserve">Составить перечень юбилейных </w:t>
            </w:r>
          </w:p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 праздничных дат.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685485" w:rsidRDefault="00CA0157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6854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85485" w:rsidTr="00445B29">
        <w:trPr>
          <w:gridAfter w:val="3"/>
          <w:wAfter w:w="7230" w:type="dxa"/>
          <w:trHeight w:val="698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Pr="00445B29" w:rsidRDefault="00685485" w:rsidP="00445B2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45B2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Провести сверку учёта членов </w:t>
            </w:r>
          </w:p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профсоюза.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Сентябрь </w:t>
            </w:r>
          </w:p>
          <w:p w:rsidR="00685485" w:rsidRDefault="00CA0157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6854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</w:t>
            </w:r>
          </w:p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85485" w:rsidTr="00631ECA">
        <w:trPr>
          <w:gridAfter w:val="3"/>
          <w:wAfter w:w="7230" w:type="dxa"/>
          <w:trHeight w:val="688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  прохождения медосмотров.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CA0157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 2025</w:t>
            </w:r>
            <w:r w:rsidR="006854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</w:t>
            </w:r>
          </w:p>
          <w:p w:rsidR="00685485" w:rsidRDefault="00685485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85485" w:rsidTr="00631ECA">
        <w:trPr>
          <w:gridAfter w:val="3"/>
          <w:wAfter w:w="7230" w:type="dxa"/>
          <w:trHeight w:val="688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постановке на профсоюзный учет вновь принятых на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685485" w:rsidRDefault="00CA0157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6854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</w:t>
            </w:r>
          </w:p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85485" w:rsidTr="00631ECA">
        <w:trPr>
          <w:gridAfter w:val="3"/>
          <w:wAfter w:w="7230" w:type="dxa"/>
          <w:trHeight w:val="688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445B2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постановке на профсоюзный учет вновь принятых на работу.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Сентябрь</w:t>
            </w:r>
          </w:p>
          <w:p w:rsidR="00685485" w:rsidRDefault="00CA0157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6854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</w:t>
            </w:r>
          </w:p>
          <w:p w:rsidR="00685485" w:rsidRDefault="00685485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685485" w:rsidTr="00631ECA">
        <w:trPr>
          <w:gridAfter w:val="3"/>
          <w:wAfter w:w="7230" w:type="dxa"/>
          <w:trHeight w:val="1259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Обновление правил внутреннего трудового распорядка школы и утверждение его на производственном совещании.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 2025</w:t>
            </w:r>
            <w:r w:rsidR="00685485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685485" w:rsidRDefault="00685485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685485" w:rsidRDefault="00685485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485" w:rsidRDefault="00685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7903F9">
        <w:trPr>
          <w:gridAfter w:val="3"/>
          <w:wAfter w:w="7230" w:type="dxa"/>
          <w:trHeight w:val="82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94767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Утверждение годового статистического отчета.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Ноябрь </w:t>
            </w:r>
          </w:p>
          <w:p w:rsidR="007903F9" w:rsidRDefault="00644CEA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</w:t>
            </w:r>
          </w:p>
          <w:p w:rsidR="007903F9" w:rsidRDefault="007903F9" w:rsidP="00094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970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Составить план работы уполномоченного  по охране труда.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 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59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правильности начисления зарплаты.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2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  <w:p w:rsidR="007903F9" w:rsidRDefault="00644CEA" w:rsidP="002F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ПК, 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713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согласовании инструкций по технике безопасности.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  <w:p w:rsidR="007903F9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633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 оформлении электронной базы данных.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  <w:p w:rsidR="007903F9" w:rsidRDefault="00644CEA" w:rsidP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F34898">
        <w:trPr>
          <w:gridAfter w:val="3"/>
          <w:wAfter w:w="7230" w:type="dxa"/>
          <w:trHeight w:val="1065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Pr="00F34898" w:rsidRDefault="007903F9" w:rsidP="00F3489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подготовке к праздникам «День пожилых людей» и «День Учителя».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644CEA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 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986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Работа культмассового сектора (День пожилых людей, День учителя).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Октябрь</w:t>
            </w:r>
          </w:p>
          <w:p w:rsidR="007903F9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125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Рейды – проверки санитарно-гигиенического состояния кабинетов школы (рекомендации, помощь).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Октябрь </w:t>
            </w:r>
          </w:p>
          <w:p w:rsidR="007903F9" w:rsidRDefault="00644CEA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7903F9">
        <w:trPr>
          <w:gridAfter w:val="3"/>
          <w:wAfter w:w="7230" w:type="dxa"/>
          <w:trHeight w:val="172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Рейд – проверка правильности ведения трудовых и медицинских книжек (записи), книги приказов, личных дел учителей (увольнения, назначения).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644CEA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 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161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проведении рейда по учебным кабинетам и производственным мастерским школы с целью анализа состояния охраны труда и состояния кабинетов.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7903F9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159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631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Рейд – проверка готовности зданий к зиме (утепление, остекление, освещение, утепление подвальных помещений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7903F9" w:rsidRDefault="00644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 w:rsidP="00631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930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Заседание ПК «О результатах проверки ведения личных дел и трудовых книжек сотрудников».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Ноябрь </w:t>
            </w:r>
          </w:p>
          <w:p w:rsidR="007903F9" w:rsidRDefault="00CA0157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986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Заседание ПК по вопросу новогодних подарков членам ПК.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7903F9" w:rsidRDefault="00CA0157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986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проверки оборудования  спортзала и технических мастерских.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Ноябрь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1017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Составление акта по итогам выполнения соглашения по ОТ и ТБ за 1 полугодие.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C03123">
        <w:trPr>
          <w:gridAfter w:val="3"/>
          <w:wAfter w:w="7230" w:type="dxa"/>
          <w:trHeight w:val="830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Смотр санитарно-гигиенического состояния кабинетов.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  <w:p w:rsidR="007903F9" w:rsidRDefault="00CA0157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  <w:trHeight w:val="954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согласовании графика отпусков работников школы на  летний период.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411550">
        <w:trPr>
          <w:gridAfter w:val="3"/>
          <w:wAfter w:w="7230" w:type="dxa"/>
          <w:trHeight w:val="633"/>
        </w:trPr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F9" w:rsidRPr="00CF4BDB" w:rsidRDefault="007903F9" w:rsidP="00CF4BD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 организации новогоднего праздника </w:t>
            </w:r>
            <w:r w:rsidRPr="00CF4BDB">
              <w:rPr>
                <w:rFonts w:ascii="Times New Roman CYR" w:hAnsi="Times New Roman CYR" w:cs="Times New Roman CYR"/>
                <w:sz w:val="28"/>
                <w:szCs w:val="28"/>
              </w:rPr>
              <w:t xml:space="preserve"> для детей  членов профсоюза.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Декабрь</w:t>
            </w:r>
          </w:p>
          <w:p w:rsidR="007903F9" w:rsidRDefault="00CA0157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CF4BDB">
        <w:trPr>
          <w:trHeight w:val="379"/>
        </w:trPr>
        <w:tc>
          <w:tcPr>
            <w:tcW w:w="4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8E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AA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903F9" w:rsidRDefault="007903F9" w:rsidP="00631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03F9" w:rsidRDefault="007903F9" w:rsidP="00AA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</w:tcPr>
          <w:p w:rsidR="007903F9" w:rsidRDefault="007903F9" w:rsidP="00AA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выполнени</w:t>
            </w:r>
            <w:r w:rsidR="00B96157">
              <w:rPr>
                <w:rFonts w:ascii="Times New Roman CYR" w:hAnsi="Times New Roman CYR" w:cs="Times New Roman CYR"/>
                <w:sz w:val="28"/>
                <w:szCs w:val="28"/>
              </w:rPr>
              <w:t>и коллективного договора за 2022-2025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гг.</w:t>
            </w:r>
          </w:p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правильности начисления зарплаты.</w:t>
            </w:r>
          </w:p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Рейд – проверка санитарно-гигиенического состояния школы.</w:t>
            </w:r>
          </w:p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Заседание ПК по итогам проверки.</w:t>
            </w:r>
          </w:p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работе страницы профсоюза на школьном сайте.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F661F8">
        <w:trPr>
          <w:gridAfter w:val="3"/>
          <w:wAfter w:w="7230" w:type="dxa"/>
          <w:trHeight w:val="2331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Об итогах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проверки правильности оформления трудовых книжек работников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7903F9" w:rsidRDefault="007903F9" w:rsidP="00B677AA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Проверка журналов по ТБ.</w:t>
            </w:r>
          </w:p>
          <w:p w:rsidR="007903F9" w:rsidRPr="00F661F8" w:rsidRDefault="007903F9" w:rsidP="00F661F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Производственное совещание по ТБ и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Февраль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Pr="00F661F8" w:rsidRDefault="007903F9" w:rsidP="00F661F8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Pr="000A71C1" w:rsidRDefault="007903F9" w:rsidP="00F66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A71C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состоянии делопроизводства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7903F9" w:rsidRDefault="007903F9" w:rsidP="000A71C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соблюдении правил внутреннего распорядка школы.</w:t>
            </w:r>
          </w:p>
          <w:p w:rsidR="007903F9" w:rsidRDefault="007903F9" w:rsidP="000A71C1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Рейд проверки санитарно-гигиенического состояния кабинетов.</w:t>
            </w:r>
          </w:p>
          <w:p w:rsidR="007903F9" w:rsidRDefault="007903F9" w:rsidP="00604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Pr="0060408E" w:rsidRDefault="007903F9" w:rsidP="000A71C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мероприятия посвящённого Женскому Дню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Март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A71C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Рассмотрение заявлений на материальную помощь.</w:t>
            </w:r>
          </w:p>
          <w:p w:rsidR="007903F9" w:rsidRDefault="007903F9" w:rsidP="000A7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один раз в квартал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8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A71C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состоянии охраны труда в кабинетах повышенной опасности.</w:t>
            </w:r>
          </w:p>
          <w:p w:rsidR="007903F9" w:rsidRDefault="007903F9" w:rsidP="000A71C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работе уполномоченного по охране труда.</w:t>
            </w:r>
          </w:p>
          <w:p w:rsidR="007903F9" w:rsidRDefault="007903F9" w:rsidP="000A71C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  проведения аттестации работников.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Апрель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>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8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Pr="000F58EA" w:rsidRDefault="007903F9" w:rsidP="000F58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согласовании предварительной тарификации сотрудников на новый учебный год</w:t>
            </w:r>
          </w:p>
          <w:p w:rsidR="007903F9" w:rsidRDefault="007903F9" w:rsidP="000F58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Общественный смотр по ТБ (здания и территория); подготовка к новому учебному году.</w:t>
            </w:r>
          </w:p>
          <w:p w:rsidR="007903F9" w:rsidRDefault="007903F9" w:rsidP="000F58EA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проверки спортзала и технических мастерских.</w:t>
            </w:r>
          </w:p>
          <w:p w:rsidR="007903F9" w:rsidRPr="00CF4BDB" w:rsidRDefault="007903F9" w:rsidP="00CF4BD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Расстановка кадров на лето.</w:t>
            </w:r>
          </w:p>
          <w:p w:rsidR="007903F9" w:rsidRDefault="007903F9" w:rsidP="000A71C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Работа культмассового сектора (25 мая) </w:t>
            </w:r>
          </w:p>
          <w:p w:rsidR="007903F9" w:rsidRDefault="007903F9" w:rsidP="000A71C1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экскурсионной поездки для коллектива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Май</w:t>
            </w:r>
          </w:p>
          <w:p w:rsidR="007903F9" w:rsidRDefault="00CA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2026</w:t>
            </w:r>
            <w:r w:rsidR="007903F9">
              <w:rPr>
                <w:rFonts w:ascii="Times New Roman CYR" w:hAnsi="Times New Roman CYR" w:cs="Times New Roman CYR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32"/>
                <w:szCs w:val="32"/>
              </w:rPr>
              <w:t>Информационная работа</w:t>
            </w: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Обновление профсоюзного уголка.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Информация о планах работы профкома, проводимых мероприятиях.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Председатель ПК, профком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903F9" w:rsidTr="00631ECA">
        <w:trPr>
          <w:gridAfter w:val="3"/>
          <w:wAfter w:w="7230" w:type="dxa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04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32"/>
                <w:szCs w:val="32"/>
              </w:rPr>
            </w:pP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i/>
                <w:i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32"/>
                <w:szCs w:val="32"/>
              </w:rPr>
              <w:t>Работа с ветеранами</w:t>
            </w:r>
          </w:p>
        </w:tc>
      </w:tr>
      <w:tr w:rsidR="007903F9" w:rsidTr="00631ECA">
        <w:trPr>
          <w:gridAfter w:val="3"/>
          <w:wAfter w:w="7230" w:type="dxa"/>
        </w:trPr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праздничного концерта, чаепития, подарков ветеранам.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день учителя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Профком, администрация</w:t>
            </w:r>
          </w:p>
        </w:tc>
      </w:tr>
      <w:tr w:rsidR="007903F9" w:rsidTr="00631ECA">
        <w:trPr>
          <w:gridAfter w:val="3"/>
          <w:wAfter w:w="7230" w:type="dxa"/>
        </w:trPr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Определение Юбиляров среди не работающих пенсионеров - ветеранов.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январь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Профком</w:t>
            </w:r>
          </w:p>
        </w:tc>
      </w:tr>
      <w:tr w:rsidR="007903F9" w:rsidTr="00631ECA">
        <w:trPr>
          <w:gridAfter w:val="3"/>
          <w:wAfter w:w="7230" w:type="dxa"/>
        </w:trPr>
        <w:tc>
          <w:tcPr>
            <w:tcW w:w="108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sz w:val="32"/>
                <w:szCs w:val="32"/>
              </w:rPr>
              <w:t xml:space="preserve">Культурно массовые мероприятия </w:t>
            </w:r>
          </w:p>
        </w:tc>
      </w:tr>
      <w:tr w:rsidR="007903F9" w:rsidTr="00631ECA">
        <w:trPr>
          <w:gridAfter w:val="3"/>
          <w:wAfter w:w="7230" w:type="dxa"/>
        </w:trPr>
        <w:tc>
          <w:tcPr>
            <w:tcW w:w="70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День знаний.</w:t>
            </w:r>
          </w:p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Посещение больных работников школы и оказание им помощи.</w:t>
            </w:r>
          </w:p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Работа с письмами, заявлениями и жалобами в профком.</w:t>
            </w:r>
          </w:p>
          <w:p w:rsidR="007903F9" w:rsidRDefault="007903F9" w:rsidP="000F58EA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очередных праздничных мероприятий, посвящённых: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 Дню учителя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 23 февраля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 8 марта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 Новому году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 9 мая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  концу учебного года</w:t>
            </w:r>
          </w:p>
          <w:p w:rsidR="007903F9" w:rsidRDefault="007903F9" w:rsidP="000F58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Контроль  работы  школьной столовой</w:t>
            </w:r>
          </w:p>
          <w:p w:rsidR="007903F9" w:rsidRDefault="007903F9" w:rsidP="000F58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Организация поздравлений учителей-юбиляров.</w:t>
            </w:r>
          </w:p>
          <w:p w:rsidR="007903F9" w:rsidRDefault="007903F9" w:rsidP="000F58EA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Способствовать проведению смотров-конкурсов, соревнований и т.д.</w:t>
            </w:r>
          </w:p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0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03F9" w:rsidRDefault="00790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8E2459" w:rsidRDefault="008E2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8E2459" w:rsidRDefault="008E24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C3768A" w:rsidRDefault="00CF4B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</w:t>
      </w:r>
      <w:r w:rsidR="00680F7E">
        <w:rPr>
          <w:rFonts w:ascii="Times New Roman CYR" w:hAnsi="Times New Roman CYR" w:cs="Times New Roman CYR"/>
          <w:sz w:val="28"/>
          <w:szCs w:val="28"/>
        </w:rPr>
        <w:t>Председатель ПК:  Н.Г.Мыздрикова</w:t>
      </w:r>
    </w:p>
    <w:p w:rsidR="000F58EA" w:rsidRDefault="000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CA3276" w:rsidRDefault="00CA3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CA3276" w:rsidRDefault="00CA3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F58EA" w:rsidRDefault="000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F58EA" w:rsidRDefault="000F5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0F58EA" w:rsidRPr="00891977" w:rsidRDefault="000F58EA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0F58EA" w:rsidRPr="00891977" w:rsidSect="007903F9">
      <w:pgSz w:w="12240" w:h="15840"/>
      <w:pgMar w:top="426" w:right="850" w:bottom="426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438"/>
    <w:multiLevelType w:val="hybridMultilevel"/>
    <w:tmpl w:val="D98C864C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3655B03"/>
    <w:multiLevelType w:val="hybridMultilevel"/>
    <w:tmpl w:val="B00AFB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F49AF"/>
    <w:multiLevelType w:val="hybridMultilevel"/>
    <w:tmpl w:val="F6443C66"/>
    <w:lvl w:ilvl="0" w:tplc="041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17865"/>
    <w:multiLevelType w:val="hybridMultilevel"/>
    <w:tmpl w:val="BFAE1246"/>
    <w:lvl w:ilvl="0" w:tplc="0DA49782">
      <w:numFmt w:val="bullet"/>
      <w:lvlText w:val=""/>
      <w:lvlJc w:val="left"/>
      <w:pPr>
        <w:ind w:left="1065" w:hanging="705"/>
      </w:pPr>
      <w:rPr>
        <w:rFonts w:ascii="Wingdings" w:eastAsiaTheme="minorEastAsia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F06AB"/>
    <w:multiLevelType w:val="hybridMultilevel"/>
    <w:tmpl w:val="4F8405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D0591"/>
    <w:multiLevelType w:val="hybridMultilevel"/>
    <w:tmpl w:val="7B6ECB4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FE08B9"/>
    <w:multiLevelType w:val="hybridMultilevel"/>
    <w:tmpl w:val="F6E8C6B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711F13"/>
    <w:multiLevelType w:val="hybridMultilevel"/>
    <w:tmpl w:val="93A6D45E"/>
    <w:lvl w:ilvl="0" w:tplc="70E0A6B8">
      <w:numFmt w:val="bullet"/>
      <w:lvlText w:val=""/>
      <w:lvlJc w:val="left"/>
      <w:pPr>
        <w:ind w:left="1065" w:hanging="705"/>
      </w:pPr>
      <w:rPr>
        <w:rFonts w:ascii="Wingdings" w:eastAsiaTheme="minorEastAsia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D441E"/>
    <w:multiLevelType w:val="hybridMultilevel"/>
    <w:tmpl w:val="6D143108"/>
    <w:lvl w:ilvl="0" w:tplc="92BCAC82">
      <w:numFmt w:val="bullet"/>
      <w:lvlText w:val=""/>
      <w:lvlJc w:val="left"/>
      <w:pPr>
        <w:ind w:left="1065" w:hanging="705"/>
      </w:pPr>
      <w:rPr>
        <w:rFonts w:ascii="Wingdings" w:eastAsiaTheme="minorEastAsia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16E5C"/>
    <w:multiLevelType w:val="hybridMultilevel"/>
    <w:tmpl w:val="65FA9C42"/>
    <w:lvl w:ilvl="0" w:tplc="CC36C2A2">
      <w:numFmt w:val="bullet"/>
      <w:lvlText w:val=""/>
      <w:lvlJc w:val="left"/>
      <w:pPr>
        <w:ind w:left="1065" w:hanging="705"/>
      </w:pPr>
      <w:rPr>
        <w:rFonts w:ascii="Wingdings" w:eastAsiaTheme="minorEastAsia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05EA7"/>
    <w:multiLevelType w:val="hybridMultilevel"/>
    <w:tmpl w:val="E17E4778"/>
    <w:lvl w:ilvl="0" w:tplc="E422930C">
      <w:numFmt w:val="bullet"/>
      <w:lvlText w:val=""/>
      <w:lvlJc w:val="left"/>
      <w:pPr>
        <w:ind w:left="1065" w:hanging="705"/>
      </w:pPr>
      <w:rPr>
        <w:rFonts w:ascii="Wingdings" w:eastAsiaTheme="minorEastAsia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7A7677"/>
    <w:multiLevelType w:val="hybridMultilevel"/>
    <w:tmpl w:val="0C6ABB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B50542"/>
    <w:multiLevelType w:val="hybridMultilevel"/>
    <w:tmpl w:val="C1B4BC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8B6ED3"/>
    <w:multiLevelType w:val="hybridMultilevel"/>
    <w:tmpl w:val="648CE956"/>
    <w:lvl w:ilvl="0" w:tplc="04190009">
      <w:start w:val="1"/>
      <w:numFmt w:val="bullet"/>
      <w:lvlText w:val=""/>
      <w:lvlJc w:val="left"/>
      <w:pPr>
        <w:ind w:left="8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4">
    <w:nsid w:val="4E1E1484"/>
    <w:multiLevelType w:val="hybridMultilevel"/>
    <w:tmpl w:val="8F1495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56394"/>
    <w:multiLevelType w:val="hybridMultilevel"/>
    <w:tmpl w:val="9502E9E8"/>
    <w:lvl w:ilvl="0" w:tplc="041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7842DC4">
      <w:numFmt w:val="bullet"/>
      <w:lvlText w:val=""/>
      <w:lvlJc w:val="left"/>
      <w:pPr>
        <w:ind w:left="1799" w:hanging="705"/>
      </w:pPr>
      <w:rPr>
        <w:rFonts w:ascii="Wingdings" w:eastAsiaTheme="minorEastAsia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>
    <w:nsid w:val="5AA6686B"/>
    <w:multiLevelType w:val="hybridMultilevel"/>
    <w:tmpl w:val="EA2C4A2A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B7CED7BC">
      <w:numFmt w:val="bullet"/>
      <w:lvlText w:val=""/>
      <w:lvlJc w:val="left"/>
      <w:pPr>
        <w:ind w:left="1785" w:hanging="705"/>
      </w:pPr>
      <w:rPr>
        <w:rFonts w:ascii="Wingdings" w:eastAsiaTheme="minorEastAsia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E10358"/>
    <w:multiLevelType w:val="hybridMultilevel"/>
    <w:tmpl w:val="367C8D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D441F"/>
    <w:multiLevelType w:val="hybridMultilevel"/>
    <w:tmpl w:val="283CD980"/>
    <w:lvl w:ilvl="0" w:tplc="167CEACC">
      <w:numFmt w:val="bullet"/>
      <w:lvlText w:val=""/>
      <w:lvlJc w:val="left"/>
      <w:pPr>
        <w:ind w:left="1065" w:hanging="705"/>
      </w:pPr>
      <w:rPr>
        <w:rFonts w:ascii="Wingdings" w:eastAsiaTheme="minorEastAsia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EE655C"/>
    <w:multiLevelType w:val="hybridMultilevel"/>
    <w:tmpl w:val="BEB60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C7C6582">
      <w:numFmt w:val="bullet"/>
      <w:lvlText w:val=""/>
      <w:lvlJc w:val="left"/>
      <w:pPr>
        <w:ind w:left="1440" w:hanging="360"/>
      </w:pPr>
      <w:rPr>
        <w:rFonts w:ascii="Wingdings" w:eastAsiaTheme="minorEastAsia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"/>
  </w:num>
  <w:num w:numId="5">
    <w:abstractNumId w:val="15"/>
  </w:num>
  <w:num w:numId="6">
    <w:abstractNumId w:val="6"/>
  </w:num>
  <w:num w:numId="7">
    <w:abstractNumId w:val="19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18"/>
  </w:num>
  <w:num w:numId="13">
    <w:abstractNumId w:val="9"/>
  </w:num>
  <w:num w:numId="14">
    <w:abstractNumId w:val="0"/>
  </w:num>
  <w:num w:numId="15">
    <w:abstractNumId w:val="16"/>
  </w:num>
  <w:num w:numId="16">
    <w:abstractNumId w:val="4"/>
  </w:num>
  <w:num w:numId="17">
    <w:abstractNumId w:val="17"/>
  </w:num>
  <w:num w:numId="18">
    <w:abstractNumId w:val="14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77"/>
    <w:rsid w:val="0000080E"/>
    <w:rsid w:val="0003505D"/>
    <w:rsid w:val="00057E6A"/>
    <w:rsid w:val="000A71C1"/>
    <w:rsid w:val="000A73A3"/>
    <w:rsid w:val="000F58EA"/>
    <w:rsid w:val="001A49C0"/>
    <w:rsid w:val="002E55B1"/>
    <w:rsid w:val="002F10BF"/>
    <w:rsid w:val="00342DFC"/>
    <w:rsid w:val="003959A1"/>
    <w:rsid w:val="003D34FA"/>
    <w:rsid w:val="00411550"/>
    <w:rsid w:val="004121B6"/>
    <w:rsid w:val="00445B29"/>
    <w:rsid w:val="00455CA7"/>
    <w:rsid w:val="005B2895"/>
    <w:rsid w:val="0060408E"/>
    <w:rsid w:val="00625C03"/>
    <w:rsid w:val="00631ECA"/>
    <w:rsid w:val="00644CEA"/>
    <w:rsid w:val="00680F7E"/>
    <w:rsid w:val="00685485"/>
    <w:rsid w:val="006D258D"/>
    <w:rsid w:val="007457CE"/>
    <w:rsid w:val="007903F9"/>
    <w:rsid w:val="00891977"/>
    <w:rsid w:val="008E2459"/>
    <w:rsid w:val="009E27E0"/>
    <w:rsid w:val="00A53E2A"/>
    <w:rsid w:val="00A56EF5"/>
    <w:rsid w:val="00AA253E"/>
    <w:rsid w:val="00B677AA"/>
    <w:rsid w:val="00B96157"/>
    <w:rsid w:val="00C03123"/>
    <w:rsid w:val="00C3768A"/>
    <w:rsid w:val="00CA0157"/>
    <w:rsid w:val="00CA3276"/>
    <w:rsid w:val="00CA47C6"/>
    <w:rsid w:val="00CA5B72"/>
    <w:rsid w:val="00CF1C69"/>
    <w:rsid w:val="00CF4BDB"/>
    <w:rsid w:val="00D440B2"/>
    <w:rsid w:val="00DA696C"/>
    <w:rsid w:val="00F106B1"/>
    <w:rsid w:val="00F34898"/>
    <w:rsid w:val="00F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4F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4F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8849F-6751-4656-A44E-F2C597C4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Пользователь</cp:lastModifiedBy>
  <cp:revision>4</cp:revision>
  <cp:lastPrinted>2022-08-15T08:46:00Z</cp:lastPrinted>
  <dcterms:created xsi:type="dcterms:W3CDTF">2025-09-12T09:21:00Z</dcterms:created>
  <dcterms:modified xsi:type="dcterms:W3CDTF">2025-09-16T06:57:00Z</dcterms:modified>
</cp:coreProperties>
</file>